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E" w:rsidRPr="00CC6B87" w:rsidRDefault="0068404E" w:rsidP="00525387">
      <w:pPr>
        <w:pStyle w:val="a1"/>
        <w:jc w:val="center"/>
        <w:rPr>
          <w:rFonts w:cs="Arial"/>
          <w:sz w:val="24"/>
        </w:rPr>
      </w:pPr>
    </w:p>
    <w:p w:rsidR="00B9170C" w:rsidRPr="00CC6B87" w:rsidRDefault="00B9170C" w:rsidP="00B9170C">
      <w:pPr>
        <w:jc w:val="center"/>
        <w:rPr>
          <w:rFonts w:cs="Arial"/>
          <w:b/>
        </w:rPr>
      </w:pPr>
      <w:r w:rsidRPr="00CC6B87">
        <w:rPr>
          <w:rFonts w:cs="Arial"/>
          <w:b/>
        </w:rPr>
        <w:t>Паспорт инве</w:t>
      </w:r>
      <w:r w:rsidR="00852132">
        <w:rPr>
          <w:rFonts w:cs="Arial"/>
          <w:b/>
        </w:rPr>
        <w:t xml:space="preserve">стиционной площадки № </w:t>
      </w:r>
      <w:r w:rsidR="00CA6639">
        <w:rPr>
          <w:rFonts w:cs="Arial"/>
          <w:b/>
        </w:rPr>
        <w:t>3</w:t>
      </w:r>
    </w:p>
    <w:p w:rsidR="00B9170C" w:rsidRPr="00CC6B87" w:rsidRDefault="00B9170C" w:rsidP="00B9170C">
      <w:pPr>
        <w:jc w:val="center"/>
        <w:rPr>
          <w:rFonts w:cs="Arial"/>
          <w:b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7520"/>
      </w:tblGrid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Название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8521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Земельный участок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Местонахождение (адрес)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CA6639">
            <w:pPr>
              <w:jc w:val="both"/>
              <w:rPr>
                <w:rFonts w:cs="Arial"/>
              </w:rPr>
            </w:pPr>
            <w:r>
              <w:t xml:space="preserve">Российская Федерация, Курганская область, Варгашинский район, </w:t>
            </w:r>
            <w:r w:rsidR="00CA6639">
              <w:t>в границах Пичугинского сельсовета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tabs>
                <w:tab w:val="left" w:pos="1095"/>
              </w:tabs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 xml:space="preserve">Тип площадки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CA66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</w:t>
            </w:r>
            <w:r w:rsidR="00CA6639">
              <w:rPr>
                <w:rFonts w:cs="Arial"/>
              </w:rPr>
              <w:t>строительства полигона ТБО</w:t>
            </w:r>
          </w:p>
        </w:tc>
      </w:tr>
      <w:tr w:rsidR="00B9170C" w:rsidRPr="00CC6B87" w:rsidTr="009A42EE">
        <w:trPr>
          <w:trHeight w:val="586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CC6B87" w:rsidRDefault="00B9170C" w:rsidP="009A42EE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</w:p>
          <w:p w:rsidR="00B9170C" w:rsidRPr="00CC6B87" w:rsidRDefault="00B9170C" w:rsidP="009A42EE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Основные сведения о площадке</w:t>
            </w:r>
          </w:p>
          <w:p w:rsidR="00B9170C" w:rsidRPr="00CC6B87" w:rsidRDefault="00B9170C" w:rsidP="009A42EE">
            <w:pPr>
              <w:tabs>
                <w:tab w:val="left" w:pos="6300"/>
              </w:tabs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Владелец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CA66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r w:rsidR="00CA6639">
              <w:rPr>
                <w:rFonts w:cs="Arial"/>
              </w:rPr>
              <w:t>Варгашинского района</w:t>
            </w:r>
          </w:p>
        </w:tc>
      </w:tr>
      <w:tr w:rsidR="00BE7FBB" w:rsidRPr="00CC6B87" w:rsidTr="00852132">
        <w:trPr>
          <w:trHeight w:val="496"/>
          <w:jc w:val="center"/>
        </w:trPr>
        <w:tc>
          <w:tcPr>
            <w:tcW w:w="0" w:type="auto"/>
            <w:shd w:val="clear" w:color="auto" w:fill="auto"/>
          </w:tcPr>
          <w:p w:rsidR="00BE7FBB" w:rsidRPr="00CC6B87" w:rsidRDefault="00BE7FBB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Юридический (почтовый) адрес, телефон (код города), e-</w:t>
            </w:r>
            <w:proofErr w:type="spellStart"/>
            <w:r w:rsidRPr="00CC6B87">
              <w:rPr>
                <w:rFonts w:cs="Arial"/>
              </w:rPr>
              <w:t>mail</w:t>
            </w:r>
            <w:proofErr w:type="spellEnd"/>
            <w:r w:rsidRPr="00CC6B87">
              <w:rPr>
                <w:rFonts w:cs="Arial"/>
              </w:rPr>
              <w:t xml:space="preserve">, </w:t>
            </w:r>
            <w:proofErr w:type="spellStart"/>
            <w:r w:rsidRPr="00CC6B87">
              <w:rPr>
                <w:rFonts w:cs="Arial"/>
              </w:rPr>
              <w:t>web-site</w:t>
            </w:r>
            <w:proofErr w:type="spellEnd"/>
          </w:p>
        </w:tc>
        <w:tc>
          <w:tcPr>
            <w:tcW w:w="7520" w:type="dxa"/>
            <w:shd w:val="clear" w:color="auto" w:fill="auto"/>
          </w:tcPr>
          <w:p w:rsidR="00BE7FBB" w:rsidRPr="000A6EE4" w:rsidRDefault="00BE7FBB" w:rsidP="006F1C6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0A6EE4">
              <w:rPr>
                <w:rFonts w:ascii="Times New Roman" w:hAnsi="Times New Roman"/>
                <w:sz w:val="24"/>
              </w:rPr>
              <w:t xml:space="preserve">Российская Федерация, Курганская область, Варгашинский район, </w:t>
            </w:r>
            <w:proofErr w:type="spellStart"/>
            <w:r w:rsidRPr="000A6EE4">
              <w:rPr>
                <w:rFonts w:ascii="Times New Roman" w:hAnsi="Times New Roman"/>
                <w:sz w:val="24"/>
              </w:rPr>
              <w:t>р.п</w:t>
            </w:r>
            <w:proofErr w:type="gramStart"/>
            <w:r w:rsidRPr="000A6EE4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0A6EE4">
              <w:rPr>
                <w:rFonts w:ascii="Times New Roman" w:hAnsi="Times New Roman"/>
                <w:sz w:val="24"/>
              </w:rPr>
              <w:t>аргаши</w:t>
            </w:r>
            <w:proofErr w:type="spellEnd"/>
            <w:r w:rsidRPr="000A6EE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A6EE4">
              <w:rPr>
                <w:rFonts w:ascii="Times New Roman" w:hAnsi="Times New Roman"/>
                <w:sz w:val="24"/>
              </w:rPr>
              <w:t>ул.Чкалова</w:t>
            </w:r>
            <w:proofErr w:type="spellEnd"/>
            <w:r w:rsidRPr="000A6EE4">
              <w:rPr>
                <w:rFonts w:ascii="Times New Roman" w:hAnsi="Times New Roman"/>
                <w:sz w:val="24"/>
              </w:rPr>
              <w:t xml:space="preserve">, 22, </w:t>
            </w:r>
            <w:r w:rsidRPr="000A6EE4">
              <w:rPr>
                <w:rFonts w:ascii="Times New Roman" w:hAnsi="Times New Roman"/>
                <w:bCs/>
                <w:sz w:val="24"/>
              </w:rPr>
              <w:t>телефон: (8-35-233)  2-21-55, факс:  2-06-44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0A6EE4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0A6EE4">
              <w:rPr>
                <w:rFonts w:ascii="Times New Roman" w:hAnsi="Times New Roman"/>
                <w:bCs/>
                <w:sz w:val="24"/>
              </w:rPr>
              <w:t>-</w:t>
            </w:r>
            <w:r w:rsidRPr="000A6EE4">
              <w:rPr>
                <w:rFonts w:ascii="Times New Roman" w:hAnsi="Times New Roman"/>
                <w:bCs/>
                <w:sz w:val="24"/>
                <w:lang w:val="en-US"/>
              </w:rPr>
              <w:t>mail</w:t>
            </w:r>
            <w:r w:rsidRPr="000A6EE4">
              <w:rPr>
                <w:rFonts w:ascii="Times New Roman" w:hAnsi="Times New Roman"/>
                <w:bCs/>
                <w:sz w:val="24"/>
              </w:rPr>
              <w:t xml:space="preserve">: </w:t>
            </w:r>
            <w:hyperlink r:id="rId7" w:history="1"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</w:rPr>
                <w:t>45</w:t>
              </w:r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  <w:lang w:val="en-US"/>
                </w:rPr>
                <w:t>t</w:t>
              </w:r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</w:rPr>
                <w:t>00302@</w:t>
              </w:r>
              <w:proofErr w:type="spellStart"/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  <w:lang w:val="en-US"/>
                </w:rPr>
                <w:t>kurganobl</w:t>
              </w:r>
              <w:proofErr w:type="spellEnd"/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</w:rPr>
                <w:t>.</w:t>
              </w:r>
              <w:proofErr w:type="spellStart"/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E7FBB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E7FBB" w:rsidRPr="00CC6B87" w:rsidRDefault="00BE7FBB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Контактное лицо (Ф.И.О.)</w:t>
            </w:r>
          </w:p>
        </w:tc>
        <w:tc>
          <w:tcPr>
            <w:tcW w:w="7520" w:type="dxa"/>
            <w:shd w:val="clear" w:color="auto" w:fill="auto"/>
          </w:tcPr>
          <w:p w:rsidR="00BE7FBB" w:rsidRPr="00CC6B87" w:rsidRDefault="00BE7FBB" w:rsidP="006F1C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Нечаев Дмитрий Васильевич</w:t>
            </w:r>
          </w:p>
        </w:tc>
      </w:tr>
      <w:tr w:rsidR="00BE7FBB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E7FBB" w:rsidRPr="00CC6B87" w:rsidRDefault="00BE7FBB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Должность</w:t>
            </w:r>
          </w:p>
        </w:tc>
        <w:tc>
          <w:tcPr>
            <w:tcW w:w="7520" w:type="dxa"/>
            <w:shd w:val="clear" w:color="auto" w:fill="auto"/>
          </w:tcPr>
          <w:p w:rsidR="00BE7FBB" w:rsidRPr="00CC6B87" w:rsidRDefault="00BE7FBB" w:rsidP="006F1C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Заместитель Главы Варгашинского района, начальник управления экономического развития и имущественных отношений</w:t>
            </w:r>
          </w:p>
        </w:tc>
      </w:tr>
      <w:tr w:rsidR="00BE7FBB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E7FBB" w:rsidRPr="00CC6B87" w:rsidRDefault="00BE7FBB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Телефон (код города)</w:t>
            </w:r>
          </w:p>
        </w:tc>
        <w:tc>
          <w:tcPr>
            <w:tcW w:w="7520" w:type="dxa"/>
            <w:shd w:val="clear" w:color="auto" w:fill="auto"/>
          </w:tcPr>
          <w:p w:rsidR="00BE7FBB" w:rsidRPr="00CC6B87" w:rsidRDefault="00BE7FBB" w:rsidP="006F1C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 (35233)   2-06-86</w:t>
            </w:r>
          </w:p>
        </w:tc>
      </w:tr>
      <w:tr w:rsidR="00BE7FBB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E7FBB" w:rsidRPr="00CC6B87" w:rsidRDefault="00BE7FBB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e-</w:t>
            </w:r>
            <w:proofErr w:type="spellStart"/>
            <w:r w:rsidRPr="00CC6B87">
              <w:rPr>
                <w:rFonts w:cs="Arial"/>
              </w:rPr>
              <w:t>mail</w:t>
            </w:r>
            <w:proofErr w:type="spellEnd"/>
          </w:p>
        </w:tc>
        <w:tc>
          <w:tcPr>
            <w:tcW w:w="7520" w:type="dxa"/>
            <w:shd w:val="clear" w:color="auto" w:fill="auto"/>
          </w:tcPr>
          <w:p w:rsidR="00BE7FBB" w:rsidRPr="00DE3289" w:rsidRDefault="00BE7FBB" w:rsidP="006F1C6B">
            <w:pPr>
              <w:jc w:val="both"/>
              <w:rPr>
                <w:rFonts w:ascii="Times New Roman" w:hAnsi="Times New Roman"/>
                <w:sz w:val="24"/>
              </w:rPr>
            </w:pPr>
            <w:r w:rsidRPr="004526BF">
              <w:rPr>
                <w:rFonts w:ascii="Times New Roman" w:hAnsi="Times New Roman"/>
                <w:sz w:val="24"/>
              </w:rPr>
              <w:t>vargashidohod@mail.ru, economika.otdel@yandex.ru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Условия приобретения (пользования) площадки</w:t>
            </w:r>
            <w:r w:rsidRPr="00CC6B87">
              <w:rPr>
                <w:rFonts w:cs="Arial"/>
                <w:b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Предлагаемая форма владения (в собственность, в аренду и др.)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Аренда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Прямые инвестиции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rPr>
                <w:rFonts w:cs="Arial"/>
              </w:rPr>
            </w:pPr>
            <w:r w:rsidRPr="00CC6B87">
              <w:rPr>
                <w:rFonts w:cs="Arial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A6639" w:rsidP="00C860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Топографическая съемка</w:t>
            </w:r>
          </w:p>
        </w:tc>
      </w:tr>
      <w:tr w:rsidR="00A94D01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A94D01" w:rsidRPr="00CC6B87" w:rsidRDefault="00A94D01" w:rsidP="009A42EE">
            <w:pPr>
              <w:rPr>
                <w:rFonts w:cs="Arial"/>
              </w:rPr>
            </w:pPr>
            <w:r>
              <w:rPr>
                <w:rFonts w:cs="Arial"/>
              </w:rPr>
              <w:t>Наличие правоустанавливающих документов</w:t>
            </w:r>
          </w:p>
        </w:tc>
        <w:tc>
          <w:tcPr>
            <w:tcW w:w="7520" w:type="dxa"/>
            <w:shd w:val="clear" w:color="auto" w:fill="auto"/>
          </w:tcPr>
          <w:p w:rsidR="00A94D01" w:rsidRPr="00CC6B87" w:rsidRDefault="00CA6639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Свидетельство о </w:t>
            </w:r>
            <w:proofErr w:type="spellStart"/>
            <w:r>
              <w:rPr>
                <w:rFonts w:cs="Arial"/>
              </w:rPr>
              <w:t>гос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егистрации</w:t>
            </w:r>
            <w:proofErr w:type="spellEnd"/>
            <w:r>
              <w:rPr>
                <w:rFonts w:cs="Arial"/>
              </w:rPr>
              <w:t xml:space="preserve"> </w:t>
            </w:r>
            <w:r w:rsidR="00C57E5B">
              <w:rPr>
                <w:rFonts w:cs="Arial"/>
              </w:rPr>
              <w:t>от 05.12.2014г.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Описание земельного участка: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Кадастровые номера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2165CF" w:rsidP="00C86048">
            <w:pPr>
              <w:rPr>
                <w:rFonts w:cs="Arial"/>
              </w:rPr>
            </w:pPr>
            <w:hyperlink r:id="rId8" w:history="1">
              <w:r w:rsidR="007200E3" w:rsidRPr="002165CF">
                <w:rPr>
                  <w:rStyle w:val="a5"/>
                  <w:rFonts w:cs="Arial"/>
                </w:rPr>
                <w:t>45:03:</w:t>
              </w:r>
              <w:r w:rsidR="00BE1FEE" w:rsidRPr="002165CF">
                <w:rPr>
                  <w:rStyle w:val="a5"/>
                  <w:rFonts w:cs="Arial"/>
                </w:rPr>
                <w:t>0</w:t>
              </w:r>
              <w:r w:rsidR="00C57E5B" w:rsidRPr="002165CF">
                <w:rPr>
                  <w:rStyle w:val="a5"/>
                  <w:rFonts w:cs="Arial"/>
                </w:rPr>
                <w:t>11408:83</w:t>
              </w:r>
            </w:hyperlink>
            <w:bookmarkStart w:id="0" w:name="_GoBack"/>
            <w:bookmarkEnd w:id="0"/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Площадь земельного участка, </w:t>
            </w:r>
            <w:proofErr w:type="gramStart"/>
            <w:r w:rsidRPr="00CC6B87">
              <w:rPr>
                <w:rFonts w:cs="Arial"/>
              </w:rPr>
              <w:t>га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9F20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12,4</w:t>
            </w:r>
            <w:r w:rsidR="00BE1FEE">
              <w:rPr>
                <w:rFonts w:cs="Arial"/>
              </w:rPr>
              <w:t xml:space="preserve"> га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Форма земельного участка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прямоугольная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Размеры земельного участка: длина и ширина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C57E5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Примерно </w:t>
            </w:r>
            <w:r w:rsidR="00C57E5B">
              <w:rPr>
                <w:rFonts w:cs="Arial"/>
              </w:rPr>
              <w:t>38</w:t>
            </w:r>
            <w:r w:rsidR="00FE5317">
              <w:rPr>
                <w:rFonts w:cs="Arial"/>
              </w:rPr>
              <w:t>0</w:t>
            </w:r>
            <w:r w:rsidR="00C57E5B">
              <w:rPr>
                <w:rFonts w:cs="Arial"/>
              </w:rPr>
              <w:t>х325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Ограничения по высоте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24B2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Возможность расширения земельного участка (да, нет)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Категория земель </w:t>
            </w:r>
          </w:p>
        </w:tc>
        <w:tc>
          <w:tcPr>
            <w:tcW w:w="7520" w:type="dxa"/>
            <w:shd w:val="clear" w:color="auto" w:fill="auto"/>
          </w:tcPr>
          <w:p w:rsidR="00B9170C" w:rsidRPr="00217956" w:rsidRDefault="00C57E5B" w:rsidP="00C57E5B">
            <w:pPr>
              <w:jc w:val="both"/>
              <w:rPr>
                <w:rFonts w:cs="Arial"/>
                <w:szCs w:val="20"/>
              </w:rPr>
            </w:pPr>
            <w:proofErr w:type="gramStart"/>
            <w:r w:rsidRPr="00217956">
              <w:rPr>
                <w:rFonts w:cs="Arial"/>
                <w:bCs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rPr>
                <w:rFonts w:cs="Arial"/>
              </w:rPr>
            </w:pPr>
            <w:proofErr w:type="gramStart"/>
            <w:r w:rsidRPr="00CC6B87">
              <w:rPr>
                <w:rFonts w:cs="Arial"/>
              </w:rPr>
              <w:t xml:space="preserve">Функциональная зона (жилая, общественно-деловая, производственная, </w:t>
            </w:r>
            <w:r w:rsidRPr="00CC6B87">
              <w:rPr>
                <w:rFonts w:cs="Arial"/>
              </w:rPr>
              <w:lastRenderedPageBreak/>
              <w:t>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B24B2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lastRenderedPageBreak/>
              <w:t>Существующие строения на территории участка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Существующие инженерные коммуникации на территории участка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Наличие ограждений и/или видеонаблюдения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A94D01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A94D01" w:rsidRPr="00CC6B87" w:rsidRDefault="00A94D01" w:rsidP="00A94D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Наличие агрохимического обследования (год)</w:t>
            </w:r>
          </w:p>
        </w:tc>
        <w:tc>
          <w:tcPr>
            <w:tcW w:w="7520" w:type="dxa"/>
            <w:shd w:val="clear" w:color="auto" w:fill="auto"/>
          </w:tcPr>
          <w:p w:rsidR="00A94D01" w:rsidRPr="00CC6B87" w:rsidRDefault="002E15E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Рельеф земельного участка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2E15E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ровный</w:t>
            </w:r>
          </w:p>
        </w:tc>
      </w:tr>
      <w:tr w:rsidR="00B9170C" w:rsidRPr="00CC6B87" w:rsidTr="009A42EE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Вид грунта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24B2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Чернозем выщелоченный </w:t>
            </w:r>
            <w:proofErr w:type="spellStart"/>
            <w:r>
              <w:rPr>
                <w:rFonts w:cs="Arial"/>
              </w:rPr>
              <w:t>малогумусный</w:t>
            </w:r>
            <w:proofErr w:type="spellEnd"/>
          </w:p>
        </w:tc>
      </w:tr>
      <w:tr w:rsidR="00B9170C" w:rsidRPr="00CC6B87" w:rsidTr="009A42EE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Глубина промерзания, </w:t>
            </w:r>
            <w:proofErr w:type="gramStart"/>
            <w:r w:rsidRPr="00CC6B87">
              <w:rPr>
                <w:rFonts w:cs="Arial"/>
              </w:rPr>
              <w:t>м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B24B2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до 2 м.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Уровень грунтовых вод, </w:t>
            </w:r>
            <w:proofErr w:type="gramStart"/>
            <w:r w:rsidRPr="00CC6B87">
              <w:rPr>
                <w:rFonts w:cs="Arial"/>
              </w:rPr>
              <w:t>м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B24B2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 метра и более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Возможность затопления во время паводков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24B2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Расстояние до ближайших жилых домов (</w:t>
            </w:r>
            <w:proofErr w:type="gramStart"/>
            <w:r w:rsidRPr="00CC6B87">
              <w:rPr>
                <w:rFonts w:cs="Arial"/>
              </w:rPr>
              <w:t>км</w:t>
            </w:r>
            <w:proofErr w:type="gramEnd"/>
            <w:r w:rsidRPr="00CC6B87">
              <w:rPr>
                <w:rFonts w:cs="Arial"/>
              </w:rPr>
              <w:t>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C57E5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1,2к</w:t>
            </w:r>
            <w:r w:rsidR="00BE1FEE">
              <w:rPr>
                <w:rFonts w:cs="Arial"/>
              </w:rPr>
              <w:t>м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Близость к объектам, загрязняющим окружающую среду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57E5B">
              <w:rPr>
                <w:rFonts w:cs="Arial"/>
              </w:rPr>
              <w:t>,0 к</w:t>
            </w:r>
            <w:r w:rsidR="00BE1FEE">
              <w:rPr>
                <w:rFonts w:cs="Arial"/>
              </w:rPr>
              <w:t>м</w:t>
            </w:r>
          </w:p>
        </w:tc>
      </w:tr>
      <w:tr w:rsidR="00A94D01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A94D01" w:rsidRPr="00CC6B87" w:rsidRDefault="00A94D01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>
              <w:rPr>
                <w:rFonts w:cs="Arial"/>
              </w:rPr>
              <w:t>км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A94D01" w:rsidRPr="00CC6B87" w:rsidRDefault="00C57E5B" w:rsidP="00AB1AF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7,0 км (Асфальтобетонный завод)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CC6B87">
              <w:rPr>
                <w:rFonts w:cs="Arial"/>
              </w:rPr>
              <w:t>водоохранная</w:t>
            </w:r>
            <w:proofErr w:type="spellEnd"/>
            <w:r w:rsidRPr="00CC6B87">
              <w:rPr>
                <w:rFonts w:cs="Arial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804E6F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Санитарно-защитная зона 100</w:t>
            </w:r>
            <w:r w:rsidR="00C57E5B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м до жилых домов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804E6F" w:rsidP="00C57E5B">
            <w:pPr>
              <w:jc w:val="both"/>
              <w:rPr>
                <w:rFonts w:cs="Arial"/>
              </w:rPr>
            </w:pPr>
            <w:r>
              <w:t xml:space="preserve">Для </w:t>
            </w:r>
            <w:r w:rsidR="00C57E5B">
              <w:t>строительства полигона ТБО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Текущее использование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1670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 используется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История использования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</w:p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Удаленность участка (</w:t>
            </w:r>
            <w:proofErr w:type="gramStart"/>
            <w:r w:rsidRPr="00CC6B87">
              <w:rPr>
                <w:rFonts w:cs="Arial"/>
                <w:b/>
                <w:bCs/>
              </w:rPr>
              <w:t>км</w:t>
            </w:r>
            <w:proofErr w:type="gramEnd"/>
            <w:r w:rsidRPr="00CC6B87">
              <w:rPr>
                <w:rFonts w:cs="Arial"/>
                <w:b/>
                <w:bCs/>
              </w:rPr>
              <w:t>)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="006121F8">
              <w:rPr>
                <w:rFonts w:cs="Arial"/>
              </w:rPr>
              <w:t>км</w:t>
            </w:r>
          </w:p>
        </w:tc>
      </w:tr>
      <w:tr w:rsidR="00B9170C" w:rsidRPr="00CC6B87" w:rsidTr="009A42EE">
        <w:trPr>
          <w:trHeight w:val="212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ближайшего субъекта Российской Федерации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55</w:t>
            </w:r>
            <w:r w:rsidR="006121F8">
              <w:rPr>
                <w:rFonts w:cs="Arial"/>
              </w:rPr>
              <w:t xml:space="preserve"> км</w:t>
            </w:r>
          </w:p>
        </w:tc>
      </w:tr>
      <w:tr w:rsidR="00B9170C" w:rsidRPr="00CC6B87" w:rsidTr="009A42EE">
        <w:trPr>
          <w:trHeight w:val="571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1A7D3E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6121F8">
              <w:rPr>
                <w:rFonts w:cs="Arial"/>
              </w:rPr>
              <w:t>,0км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ближайшего муниципального образования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57E5B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6121F8">
              <w:rPr>
                <w:rFonts w:cs="Arial"/>
              </w:rPr>
              <w:t>,0</w:t>
            </w:r>
            <w:r w:rsidR="00F6371B">
              <w:rPr>
                <w:rFonts w:cs="Arial"/>
              </w:rPr>
              <w:t xml:space="preserve"> </w:t>
            </w:r>
            <w:r w:rsidR="006121F8">
              <w:rPr>
                <w:rFonts w:cs="Arial"/>
              </w:rPr>
              <w:t>км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ближайшего населенного пункта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605906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57E5B">
              <w:rPr>
                <w:rFonts w:cs="Arial"/>
              </w:rPr>
              <w:t>,2</w:t>
            </w:r>
            <w:r w:rsidR="00F6371B">
              <w:rPr>
                <w:rFonts w:cs="Arial"/>
              </w:rPr>
              <w:t xml:space="preserve"> </w:t>
            </w:r>
            <w:r w:rsidR="006121F8">
              <w:rPr>
                <w:rFonts w:cs="Arial"/>
              </w:rPr>
              <w:t>км</w:t>
            </w:r>
          </w:p>
        </w:tc>
      </w:tr>
      <w:tr w:rsidR="00B9170C" w:rsidRPr="00CC6B87" w:rsidTr="00B917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ближайших автомагистралей и автомобильных дорог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804E6F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2,5</w:t>
            </w:r>
            <w:r w:rsidR="006121F8">
              <w:rPr>
                <w:rFonts w:cs="Arial"/>
              </w:rPr>
              <w:t xml:space="preserve"> км</w:t>
            </w:r>
          </w:p>
        </w:tc>
      </w:tr>
      <w:tr w:rsidR="00B9170C" w:rsidRPr="00CC6B87" w:rsidTr="00B917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ближайшей железнодорожной станции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C57E5B" w:rsidP="00804E6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6371B">
              <w:rPr>
                <w:rFonts w:cs="Arial"/>
              </w:rPr>
              <w:t xml:space="preserve">,0 </w:t>
            </w:r>
            <w:r w:rsidR="006121F8">
              <w:rPr>
                <w:rFonts w:cs="Arial"/>
              </w:rPr>
              <w:t>км</w:t>
            </w:r>
          </w:p>
        </w:tc>
      </w:tr>
      <w:tr w:rsidR="00A94D01" w:rsidRPr="00CC6B87" w:rsidTr="00B917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94D01" w:rsidRPr="00CC6B87" w:rsidRDefault="00A94D01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ближайше</w:t>
            </w:r>
            <w:r>
              <w:rPr>
                <w:rFonts w:cs="Arial"/>
              </w:rPr>
              <w:t>го аэропорта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A94D01" w:rsidRPr="00CC6B87" w:rsidRDefault="00C57E5B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="006121F8">
              <w:rPr>
                <w:rFonts w:cs="Arial"/>
              </w:rPr>
              <w:t xml:space="preserve"> км</w:t>
            </w:r>
          </w:p>
        </w:tc>
      </w:tr>
    </w:tbl>
    <w:p w:rsidR="00A94D01" w:rsidRDefault="00A94D01">
      <w:r>
        <w:br w:type="page"/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7520"/>
      </w:tblGrid>
      <w:tr w:rsidR="00B9170C" w:rsidRPr="00CC6B87" w:rsidTr="00B9170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CC6B87" w:rsidRDefault="00B9170C" w:rsidP="00B9170C">
            <w:pPr>
              <w:jc w:val="center"/>
              <w:rPr>
                <w:rFonts w:cs="Arial"/>
                <w:b/>
                <w:bCs/>
              </w:rPr>
            </w:pPr>
          </w:p>
          <w:p w:rsidR="00B9170C" w:rsidRPr="00CC6B87" w:rsidRDefault="00B9170C" w:rsidP="00B9170C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Доступ к площадке</w:t>
            </w:r>
          </w:p>
          <w:p w:rsidR="00B9170C" w:rsidRPr="00CC6B87" w:rsidRDefault="00B9170C" w:rsidP="009A42EE">
            <w:pPr>
              <w:jc w:val="both"/>
              <w:rPr>
                <w:rFonts w:cs="Arial"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CC6B87">
              <w:rPr>
                <w:rFonts w:cs="Arial"/>
                <w:b/>
                <w:bCs/>
              </w:rPr>
              <w:t>Автомобильное сообщение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6121F8" w:rsidP="00C57E5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Автомобильная дорога </w:t>
            </w:r>
            <w:r w:rsidR="00F6371B">
              <w:rPr>
                <w:rFonts w:cs="Arial"/>
              </w:rPr>
              <w:t>областного</w:t>
            </w:r>
            <w:r w:rsidR="00804E6F">
              <w:rPr>
                <w:rFonts w:cs="Arial"/>
              </w:rPr>
              <w:t xml:space="preserve"> значения</w:t>
            </w:r>
            <w:r w:rsidR="00E17D86">
              <w:rPr>
                <w:rFonts w:cs="Arial"/>
              </w:rPr>
              <w:t xml:space="preserve"> «</w:t>
            </w:r>
            <w:r w:rsidR="00C57E5B">
              <w:rPr>
                <w:rFonts w:cs="Arial"/>
              </w:rPr>
              <w:t>Варгаши-</w:t>
            </w:r>
            <w:proofErr w:type="spellStart"/>
            <w:r w:rsidR="00C57E5B">
              <w:rPr>
                <w:rFonts w:cs="Arial"/>
              </w:rPr>
              <w:t>Мостовское</w:t>
            </w:r>
            <w:proofErr w:type="spellEnd"/>
            <w:r w:rsidR="00C57E5B">
              <w:rPr>
                <w:rFonts w:cs="Arial"/>
              </w:rPr>
              <w:t>-</w:t>
            </w:r>
            <w:proofErr w:type="spellStart"/>
            <w:r w:rsidR="00C57E5B">
              <w:rPr>
                <w:rFonts w:cs="Arial"/>
              </w:rPr>
              <w:t>Крутихинское</w:t>
            </w:r>
            <w:proofErr w:type="spellEnd"/>
            <w:r w:rsidR="00E17D86">
              <w:rPr>
                <w:rFonts w:cs="Arial"/>
              </w:rPr>
              <w:t>»</w:t>
            </w:r>
            <w:r w:rsidR="00C57E5B">
              <w:rPr>
                <w:rFonts w:cs="Arial"/>
              </w:rPr>
              <w:t xml:space="preserve">, грунтовая дорога </w:t>
            </w:r>
            <w:proofErr w:type="spellStart"/>
            <w:r w:rsidR="00C57E5B">
              <w:rPr>
                <w:rFonts w:cs="Arial"/>
              </w:rPr>
              <w:t>д</w:t>
            </w:r>
            <w:proofErr w:type="gramStart"/>
            <w:r w:rsidR="00C57E5B">
              <w:rPr>
                <w:rFonts w:cs="Arial"/>
              </w:rPr>
              <w:t>.К</w:t>
            </w:r>
            <w:proofErr w:type="gramEnd"/>
            <w:r w:rsidR="00C57E5B">
              <w:rPr>
                <w:rFonts w:cs="Arial"/>
              </w:rPr>
              <w:t>абанье</w:t>
            </w:r>
            <w:proofErr w:type="spellEnd"/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  <w:b/>
                <w:bCs/>
              </w:rPr>
              <w:t>Железнодорожное сообщение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  <w:b/>
                <w:bCs/>
              </w:rPr>
              <w:t>Иное сообщение</w:t>
            </w:r>
          </w:p>
        </w:tc>
      </w:tr>
    </w:tbl>
    <w:p w:rsidR="00B9170C" w:rsidRPr="00CC6B87" w:rsidRDefault="00B9170C" w:rsidP="00B9170C">
      <w:pPr>
        <w:rPr>
          <w:rFonts w:cs="Arial"/>
        </w:rPr>
      </w:pP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295"/>
        <w:gridCol w:w="1423"/>
        <w:gridCol w:w="1282"/>
        <w:gridCol w:w="567"/>
        <w:gridCol w:w="567"/>
        <w:gridCol w:w="2126"/>
        <w:gridCol w:w="1237"/>
        <w:gridCol w:w="1818"/>
        <w:gridCol w:w="2377"/>
      </w:tblGrid>
      <w:tr w:rsidR="004B10B3" w:rsidRPr="00CC6B87" w:rsidTr="00A94D01">
        <w:trPr>
          <w:trHeight w:val="1013"/>
          <w:jc w:val="center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CC6B87" w:rsidRDefault="004B10B3" w:rsidP="004B10B3">
            <w:pPr>
              <w:jc w:val="center"/>
              <w:rPr>
                <w:rFonts w:cs="Arial"/>
                <w:b/>
              </w:rPr>
            </w:pPr>
          </w:p>
          <w:p w:rsidR="004B10B3" w:rsidRPr="00CC6B87" w:rsidRDefault="004B10B3" w:rsidP="004B10B3">
            <w:pPr>
              <w:jc w:val="center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Основные параметры зданий и сооружений, расположенных на площадке</w:t>
            </w:r>
          </w:p>
          <w:p w:rsidR="004B10B3" w:rsidRPr="00CC6B87" w:rsidRDefault="004B10B3" w:rsidP="009A42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9170C" w:rsidRPr="00CC6B87" w:rsidTr="00A94D01">
        <w:trPr>
          <w:trHeight w:val="1013"/>
          <w:jc w:val="center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Наименование здания, сооружения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Площадь, кв. м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Длина, ширина, сетка колонн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Этажность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Высота этажа, </w:t>
            </w:r>
            <w:proofErr w:type="gramStart"/>
            <w:r w:rsidRPr="00CC6B87">
              <w:rPr>
                <w:rFonts w:cs="Arial"/>
                <w:b/>
                <w:bCs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Строительный материал конструкций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Степень износа, %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Возможность расширения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Использование в настоящее время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</w:tr>
      <w:tr w:rsidR="008A0A3C" w:rsidRPr="00CC6B87" w:rsidTr="00A94D01">
        <w:trPr>
          <w:trHeight w:val="301"/>
          <w:jc w:val="center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</w:p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Собственные транспортные коммуникации (на территории площадки)</w:t>
            </w:r>
          </w:p>
          <w:p w:rsidR="008A0A3C" w:rsidRPr="00CC6B87" w:rsidRDefault="008A0A3C" w:rsidP="009A42EE">
            <w:pPr>
              <w:jc w:val="center"/>
              <w:rPr>
                <w:rFonts w:cs="Arial"/>
                <w:bCs/>
              </w:rPr>
            </w:pP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Тип коммуникации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Наличие (есть, нет)</w:t>
            </w: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Автодорога (тип, покрытие, протяженность и т.д.)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9170C" w:rsidRPr="00CC6B87" w:rsidRDefault="00A1299F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proofErr w:type="gramStart"/>
            <w:r w:rsidRPr="00CC6B87">
              <w:rPr>
                <w:rFonts w:cs="Arial"/>
              </w:rPr>
              <w:t>Ж</w:t>
            </w:r>
            <w:proofErr w:type="gramEnd"/>
            <w:r w:rsidRPr="00CC6B87">
              <w:rPr>
                <w:rFonts w:cs="Arial"/>
              </w:rPr>
              <w:t>/д. ветка (тип, протяженность и т.д.)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9170C" w:rsidRPr="00CC6B87" w:rsidRDefault="00A1299F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Сети телекоммуникаций (телефон, интернет, иное)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9170C" w:rsidRPr="00CC6B87" w:rsidRDefault="00A1299F" w:rsidP="009A42EE">
            <w:pPr>
              <w:tabs>
                <w:tab w:val="left" w:pos="288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</w:tbl>
    <w:p w:rsidR="00A94D01" w:rsidRDefault="00A94D01">
      <w:r>
        <w:br w:type="page"/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458"/>
        <w:gridCol w:w="2828"/>
        <w:gridCol w:w="3547"/>
        <w:gridCol w:w="1848"/>
        <w:gridCol w:w="2503"/>
      </w:tblGrid>
      <w:tr w:rsidR="008A0A3C" w:rsidRPr="00CC6B87" w:rsidTr="008A0A3C">
        <w:trPr>
          <w:jc w:val="center"/>
        </w:trPr>
        <w:tc>
          <w:tcPr>
            <w:tcW w:w="14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</w:p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Характеристика инженерной инфраструктуры</w:t>
            </w:r>
          </w:p>
          <w:p w:rsidR="008A0A3C" w:rsidRPr="00CC6B87" w:rsidRDefault="008A0A3C" w:rsidP="009A42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A1299F" w:rsidRPr="00CC6B87" w:rsidTr="00217956">
        <w:trPr>
          <w:jc w:val="center"/>
        </w:trPr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Вид инфраструктуры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Ед. измерения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Описание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(если нет, </w:t>
            </w:r>
            <w:proofErr w:type="gramStart"/>
            <w:r w:rsidRPr="00CC6B87">
              <w:rPr>
                <w:rFonts w:cs="Arial"/>
                <w:b/>
                <w:bCs/>
              </w:rPr>
              <w:t>то</w:t>
            </w:r>
            <w:proofErr w:type="gramEnd"/>
            <w:r w:rsidRPr="00CC6B87">
              <w:rPr>
                <w:rFonts w:cs="Arial"/>
                <w:b/>
                <w:bCs/>
              </w:rPr>
              <w:t xml:space="preserve"> на каком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расстоянии находится </w:t>
            </w:r>
            <w:proofErr w:type="gramStart"/>
            <w:r w:rsidRPr="00CC6B87">
              <w:rPr>
                <w:rFonts w:cs="Arial"/>
                <w:b/>
                <w:bCs/>
              </w:rPr>
              <w:t>ближайшая</w:t>
            </w:r>
            <w:proofErr w:type="gramEnd"/>
          </w:p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точка подключения к сети,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характеристика сетей и объектов инфраструктуры)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Тариф 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на подключение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:rsidR="00A1299F" w:rsidRPr="00CC6B87" w:rsidRDefault="00A1299F" w:rsidP="00217956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Поставщики услуг (с указанием контактной информации)</w:t>
            </w:r>
          </w:p>
          <w:p w:rsidR="00A1299F" w:rsidRPr="00CC6B87" w:rsidRDefault="00A1299F" w:rsidP="00217956">
            <w:pPr>
              <w:jc w:val="center"/>
              <w:rPr>
                <w:rFonts w:cs="Arial"/>
                <w:b/>
              </w:rPr>
            </w:pPr>
          </w:p>
        </w:tc>
      </w:tr>
      <w:tr w:rsidR="00A1299F" w:rsidRPr="00CC6B87" w:rsidTr="00217956">
        <w:trPr>
          <w:trHeight w:val="1098"/>
          <w:jc w:val="center"/>
        </w:trPr>
        <w:tc>
          <w:tcPr>
            <w:tcW w:w="2604" w:type="dxa"/>
            <w:shd w:val="clear" w:color="auto" w:fill="auto"/>
          </w:tcPr>
          <w:p w:rsidR="00A1299F" w:rsidRPr="00CC6B87" w:rsidRDefault="00A1299F" w:rsidP="00217956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Газ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м/час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Межпоселковый газопровод высокого давления на расстоянии 2,1км.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Воргашинские</w:t>
            </w:r>
            <w:proofErr w:type="spellEnd"/>
            <w:r>
              <w:rPr>
                <w:rFonts w:cs="Arial"/>
              </w:rPr>
              <w:t xml:space="preserve"> КЭС ОАО «</w:t>
            </w:r>
            <w:proofErr w:type="spellStart"/>
            <w:r>
              <w:rPr>
                <w:rFonts w:cs="Arial"/>
              </w:rPr>
              <w:t>Курганоблгаз</w:t>
            </w:r>
            <w:proofErr w:type="spellEnd"/>
            <w:r>
              <w:rPr>
                <w:rFonts w:cs="Arial"/>
              </w:rPr>
              <w:t>» тел. 8(35233)22603</w:t>
            </w:r>
          </w:p>
        </w:tc>
      </w:tr>
      <w:tr w:rsidR="00A1299F" w:rsidRPr="00CC6B87" w:rsidTr="00217956">
        <w:trPr>
          <w:jc w:val="center"/>
        </w:trPr>
        <w:tc>
          <w:tcPr>
            <w:tcW w:w="2604" w:type="dxa"/>
            <w:shd w:val="clear" w:color="auto" w:fill="auto"/>
          </w:tcPr>
          <w:p w:rsidR="00A1299F" w:rsidRPr="00CC6B87" w:rsidRDefault="00A1299F" w:rsidP="00217956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Электроэнергия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кВт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Электролиния ВЛ-10 на расстоянии 600 м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1299F" w:rsidRPr="00CC6B87" w:rsidRDefault="00A1299F" w:rsidP="001E3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 соответствии с постановлением департамента государственного регулирования цен и тарифов Курганской области № </w:t>
            </w:r>
            <w:r w:rsidR="001E3496">
              <w:rPr>
                <w:rFonts w:cs="Arial"/>
              </w:rPr>
              <w:t>45-3</w:t>
            </w:r>
            <w:r>
              <w:rPr>
                <w:rFonts w:cs="Arial"/>
              </w:rPr>
              <w:t xml:space="preserve"> от  </w:t>
            </w:r>
            <w:r w:rsidR="001E3496">
              <w:rPr>
                <w:rFonts w:cs="Arial"/>
              </w:rPr>
              <w:t>19.12.2017</w:t>
            </w:r>
            <w:r>
              <w:rPr>
                <w:rFonts w:cs="Arial"/>
              </w:rPr>
              <w:t>г.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1299F" w:rsidRPr="00CC6B87" w:rsidRDefault="00BE7FBB" w:rsidP="00BE7FBB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Варгашинские</w:t>
            </w:r>
            <w:proofErr w:type="spellEnd"/>
            <w:r>
              <w:rPr>
                <w:rFonts w:cs="Arial"/>
              </w:rPr>
              <w:t xml:space="preserve"> РЭС П</w:t>
            </w:r>
            <w:r w:rsidR="00A1299F">
              <w:rPr>
                <w:rFonts w:cs="Arial"/>
              </w:rPr>
              <w:t>АО «</w:t>
            </w:r>
            <w:r>
              <w:rPr>
                <w:rFonts w:cs="Arial"/>
              </w:rPr>
              <w:t>СУЭНКО</w:t>
            </w:r>
            <w:r w:rsidR="00A1299F">
              <w:rPr>
                <w:rFonts w:cs="Arial"/>
              </w:rPr>
              <w:t xml:space="preserve">» тел. 8(35233)21884  </w:t>
            </w:r>
          </w:p>
        </w:tc>
      </w:tr>
      <w:tr w:rsidR="00A1299F" w:rsidRPr="00CC6B87" w:rsidTr="00217956">
        <w:trPr>
          <w:jc w:val="center"/>
        </w:trPr>
        <w:tc>
          <w:tcPr>
            <w:tcW w:w="2604" w:type="dxa"/>
            <w:shd w:val="clear" w:color="auto" w:fill="auto"/>
          </w:tcPr>
          <w:p w:rsidR="00A1299F" w:rsidRPr="00CC6B87" w:rsidRDefault="00A1299F" w:rsidP="00217956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Водоснабжение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м/год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7" w:type="dxa"/>
            <w:shd w:val="clear" w:color="auto" w:fill="auto"/>
          </w:tcPr>
          <w:p w:rsidR="00A1299F" w:rsidRDefault="00A1299F" w:rsidP="00217956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1299F" w:rsidRPr="00CC6B87" w:rsidTr="00217956">
        <w:trPr>
          <w:jc w:val="center"/>
        </w:trPr>
        <w:tc>
          <w:tcPr>
            <w:tcW w:w="2604" w:type="dxa"/>
            <w:shd w:val="clear" w:color="auto" w:fill="auto"/>
          </w:tcPr>
          <w:p w:rsidR="00A1299F" w:rsidRPr="00CC6B87" w:rsidRDefault="00A1299F" w:rsidP="00217956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Водоотведение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м/год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7" w:type="dxa"/>
            <w:shd w:val="clear" w:color="auto" w:fill="auto"/>
          </w:tcPr>
          <w:p w:rsidR="00A1299F" w:rsidRDefault="00A1299F" w:rsidP="00217956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1299F" w:rsidRPr="00CC6B87" w:rsidTr="00217956">
        <w:trPr>
          <w:jc w:val="center"/>
        </w:trPr>
        <w:tc>
          <w:tcPr>
            <w:tcW w:w="2604" w:type="dxa"/>
            <w:shd w:val="clear" w:color="auto" w:fill="auto"/>
          </w:tcPr>
          <w:p w:rsidR="00A1299F" w:rsidRPr="00CC6B87" w:rsidRDefault="00A1299F" w:rsidP="00217956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Очистные сооружения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м/год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7" w:type="dxa"/>
            <w:shd w:val="clear" w:color="auto" w:fill="auto"/>
          </w:tcPr>
          <w:p w:rsidR="00A1299F" w:rsidRDefault="00A1299F" w:rsidP="00217956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1299F" w:rsidRPr="00CC6B87" w:rsidTr="00217956">
        <w:trPr>
          <w:jc w:val="center"/>
        </w:trPr>
        <w:tc>
          <w:tcPr>
            <w:tcW w:w="2604" w:type="dxa"/>
            <w:shd w:val="clear" w:color="auto" w:fill="auto"/>
          </w:tcPr>
          <w:p w:rsidR="00A1299F" w:rsidRPr="00CC6B87" w:rsidRDefault="00A1299F" w:rsidP="00217956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Отопление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Гкал/час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7" w:type="dxa"/>
            <w:shd w:val="clear" w:color="auto" w:fill="auto"/>
          </w:tcPr>
          <w:p w:rsidR="00A1299F" w:rsidRDefault="00A1299F" w:rsidP="00217956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1299F" w:rsidRPr="00CC6B87" w:rsidRDefault="00A1299F" w:rsidP="002179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B9170C" w:rsidRPr="00CC6B87" w:rsidRDefault="00B9170C" w:rsidP="00B9170C">
      <w:pPr>
        <w:jc w:val="both"/>
        <w:rPr>
          <w:rFonts w:cs="Arial"/>
          <w:b/>
          <w:sz w:val="28"/>
          <w:szCs w:val="28"/>
        </w:rPr>
      </w:pPr>
      <w:r w:rsidRPr="00CC6B87">
        <w:rPr>
          <w:rFonts w:cs="Arial"/>
          <w:b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  <w:gridCol w:w="6293"/>
      </w:tblGrid>
      <w:tr w:rsidR="008A0A3C" w:rsidRPr="00CC6B87" w:rsidTr="008A0A3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CC6B87" w:rsidRDefault="008A0A3C" w:rsidP="008A0A3C">
            <w:pPr>
              <w:jc w:val="center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Трудовые ресурсы</w:t>
            </w:r>
            <w:r w:rsidR="00EB7280">
              <w:rPr>
                <w:rFonts w:cs="Arial"/>
                <w:b/>
              </w:rPr>
              <w:t>, человек</w:t>
            </w:r>
          </w:p>
          <w:p w:rsidR="008A0A3C" w:rsidRPr="00CC6B87" w:rsidRDefault="008A0A3C" w:rsidP="009A42EE">
            <w:pPr>
              <w:rPr>
                <w:rFonts w:cs="Arial"/>
              </w:rPr>
            </w:pPr>
          </w:p>
        </w:tc>
      </w:tr>
      <w:tr w:rsidR="00B9170C" w:rsidRPr="00CC6B87" w:rsidTr="008A0A3C">
        <w:trPr>
          <w:jc w:val="center"/>
        </w:trPr>
        <w:tc>
          <w:tcPr>
            <w:tcW w:w="2872" w:type="pct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0C" w:rsidRPr="00CC6B87" w:rsidRDefault="00EB7280" w:rsidP="009A42EE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B9170C" w:rsidRPr="00CC6B87" w:rsidTr="009A42EE">
        <w:trPr>
          <w:jc w:val="center"/>
        </w:trPr>
        <w:tc>
          <w:tcPr>
            <w:tcW w:w="2872" w:type="pct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B9170C" w:rsidRPr="00CC6B87" w:rsidRDefault="00EB7280" w:rsidP="009A42EE">
            <w:pPr>
              <w:rPr>
                <w:rFonts w:cs="Arial"/>
              </w:rPr>
            </w:pPr>
            <w:r>
              <w:rPr>
                <w:rFonts w:cs="Arial"/>
              </w:rPr>
              <w:t>547</w:t>
            </w:r>
          </w:p>
        </w:tc>
      </w:tr>
      <w:tr w:rsidR="00B9170C" w:rsidRPr="00CC6B87" w:rsidTr="009A42EE">
        <w:trPr>
          <w:jc w:val="center"/>
        </w:trPr>
        <w:tc>
          <w:tcPr>
            <w:tcW w:w="2872" w:type="pct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B9170C" w:rsidRPr="00CC6B87" w:rsidRDefault="00EB7280" w:rsidP="009A42EE">
            <w:pPr>
              <w:rPr>
                <w:rFonts w:cs="Arial"/>
              </w:rPr>
            </w:pPr>
            <w:r>
              <w:rPr>
                <w:rFonts w:cs="Arial"/>
              </w:rPr>
              <w:t>4828</w:t>
            </w:r>
          </w:p>
        </w:tc>
      </w:tr>
    </w:tbl>
    <w:p w:rsidR="00B9170C" w:rsidRPr="00CC6B87" w:rsidRDefault="00B9170C" w:rsidP="00B9170C">
      <w:pPr>
        <w:jc w:val="both"/>
        <w:rPr>
          <w:rFonts w:cs="Arial"/>
        </w:rPr>
      </w:pPr>
    </w:p>
    <w:p w:rsidR="00CC6B87" w:rsidRPr="00CC6B87" w:rsidRDefault="00CC6B87" w:rsidP="00CC6B87">
      <w:pPr>
        <w:spacing w:before="100" w:beforeAutospacing="1" w:after="100" w:afterAutospacing="1"/>
        <w:rPr>
          <w:rFonts w:cs="Arial"/>
          <w:b/>
        </w:rPr>
      </w:pPr>
    </w:p>
    <w:p w:rsidR="006F68F0" w:rsidRPr="00CC6B87" w:rsidRDefault="006F68F0" w:rsidP="006F68F0">
      <w:pPr>
        <w:spacing w:before="100" w:beforeAutospacing="1" w:after="100" w:afterAutospacing="1"/>
        <w:rPr>
          <w:rFonts w:cs="Arial"/>
          <w:b/>
        </w:rPr>
      </w:pPr>
      <w:r w:rsidRPr="00CC6B87">
        <w:rPr>
          <w:rFonts w:cs="Arial"/>
          <w:b/>
        </w:rPr>
        <w:t>Предложения по использованию площадки</w:t>
      </w:r>
      <w:r>
        <w:rPr>
          <w:rFonts w:cs="Arial"/>
          <w:b/>
        </w:rPr>
        <w:t xml:space="preserve"> – для размещения полигона ТБО</w:t>
      </w:r>
    </w:p>
    <w:p w:rsidR="00CD002F" w:rsidRPr="00CC6B87" w:rsidRDefault="00CD002F" w:rsidP="009A27C4">
      <w:pPr>
        <w:pStyle w:val="a1"/>
        <w:rPr>
          <w:rFonts w:cs="Arial"/>
          <w:szCs w:val="20"/>
        </w:rPr>
      </w:pPr>
    </w:p>
    <w:sectPr w:rsidR="00CD002F" w:rsidRPr="00CC6B87" w:rsidSect="00B9170C">
      <w:pgSz w:w="16838" w:h="11906" w:orient="landscape"/>
      <w:pgMar w:top="850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516E8"/>
    <w:rsid w:val="00086573"/>
    <w:rsid w:val="00112591"/>
    <w:rsid w:val="0011746A"/>
    <w:rsid w:val="0015592A"/>
    <w:rsid w:val="0016708F"/>
    <w:rsid w:val="001A0F32"/>
    <w:rsid w:val="001A7D3E"/>
    <w:rsid w:val="001E1B35"/>
    <w:rsid w:val="001E3496"/>
    <w:rsid w:val="002165CF"/>
    <w:rsid w:val="00217956"/>
    <w:rsid w:val="002C00C3"/>
    <w:rsid w:val="002D2973"/>
    <w:rsid w:val="002E15ED"/>
    <w:rsid w:val="00380C8E"/>
    <w:rsid w:val="00446CBC"/>
    <w:rsid w:val="004B10B3"/>
    <w:rsid w:val="004C2846"/>
    <w:rsid w:val="00523BB7"/>
    <w:rsid w:val="00524016"/>
    <w:rsid w:val="00525387"/>
    <w:rsid w:val="0055749F"/>
    <w:rsid w:val="005E4BCC"/>
    <w:rsid w:val="00605906"/>
    <w:rsid w:val="006121F8"/>
    <w:rsid w:val="0068404E"/>
    <w:rsid w:val="006F3425"/>
    <w:rsid w:val="006F34D8"/>
    <w:rsid w:val="006F68F0"/>
    <w:rsid w:val="007200E3"/>
    <w:rsid w:val="0075005D"/>
    <w:rsid w:val="00756B09"/>
    <w:rsid w:val="007974E6"/>
    <w:rsid w:val="008026CF"/>
    <w:rsid w:val="00804E6F"/>
    <w:rsid w:val="008158EB"/>
    <w:rsid w:val="00827649"/>
    <w:rsid w:val="00852132"/>
    <w:rsid w:val="008A0A3C"/>
    <w:rsid w:val="008A7AF6"/>
    <w:rsid w:val="008B6118"/>
    <w:rsid w:val="008F259C"/>
    <w:rsid w:val="009A0831"/>
    <w:rsid w:val="009A27C4"/>
    <w:rsid w:val="009A42EE"/>
    <w:rsid w:val="009C2430"/>
    <w:rsid w:val="009D4D33"/>
    <w:rsid w:val="009F20D4"/>
    <w:rsid w:val="009F2F4A"/>
    <w:rsid w:val="00A1299F"/>
    <w:rsid w:val="00A94D01"/>
    <w:rsid w:val="00AB1AF4"/>
    <w:rsid w:val="00AB1C85"/>
    <w:rsid w:val="00B175FB"/>
    <w:rsid w:val="00B24B2D"/>
    <w:rsid w:val="00B73C1D"/>
    <w:rsid w:val="00B820FC"/>
    <w:rsid w:val="00B9170C"/>
    <w:rsid w:val="00B97FEA"/>
    <w:rsid w:val="00BC4EC1"/>
    <w:rsid w:val="00BE1FEE"/>
    <w:rsid w:val="00BE7FBB"/>
    <w:rsid w:val="00C57E5B"/>
    <w:rsid w:val="00C86048"/>
    <w:rsid w:val="00CA6639"/>
    <w:rsid w:val="00CC6B87"/>
    <w:rsid w:val="00CD002F"/>
    <w:rsid w:val="00CF0C6F"/>
    <w:rsid w:val="00D02DE8"/>
    <w:rsid w:val="00D30862"/>
    <w:rsid w:val="00E17D86"/>
    <w:rsid w:val="00EB7280"/>
    <w:rsid w:val="00F6371B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8">
    <w:name w:val="Символ нумерации"/>
  </w:style>
  <w:style w:type="character" w:styleId="a9">
    <w:name w:val="Strong"/>
    <w:uiPriority w:val="22"/>
    <w:qFormat/>
    <w:rPr>
      <w:b/>
      <w:bCs/>
    </w:rPr>
  </w:style>
  <w:style w:type="paragraph" w:styleId="a1">
    <w:name w:val="Body Text"/>
    <w:basedOn w:val="a"/>
    <w:pPr>
      <w:spacing w:after="120"/>
    </w:p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List"/>
    <w:basedOn w:val="a1"/>
    <w:rPr>
      <w:rFonts w:cs="Tahoma"/>
    </w:rPr>
  </w:style>
  <w:style w:type="paragraph" w:styleId="ad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Pr>
      <w:rFonts w:ascii="Courier New" w:hAnsi="Courier New"/>
    </w:rPr>
  </w:style>
  <w:style w:type="paragraph" w:customStyle="1" w:styleId="af1">
    <w:name w:val="Содержимое врезки"/>
    <w:basedOn w:val="a1"/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pPr>
      <w:jc w:val="center"/>
    </w:pPr>
    <w:rPr>
      <w:b/>
    </w:rPr>
  </w:style>
  <w:style w:type="paragraph" w:customStyle="1" w:styleId="af3">
    <w:name w:val="Абзац с отступом"/>
    <w:basedOn w:val="a"/>
    <w:pPr>
      <w:ind w:firstLine="709"/>
      <w:jc w:val="both"/>
    </w:pPr>
    <w:rPr>
      <w:sz w:val="24"/>
    </w:rPr>
  </w:style>
  <w:style w:type="paragraph" w:styleId="af4">
    <w:name w:val="Body Text Indent"/>
    <w:basedOn w:val="a1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8">
    <w:name w:val="Символ нумерации"/>
  </w:style>
  <w:style w:type="character" w:styleId="a9">
    <w:name w:val="Strong"/>
    <w:uiPriority w:val="22"/>
    <w:qFormat/>
    <w:rPr>
      <w:b/>
      <w:bCs/>
    </w:rPr>
  </w:style>
  <w:style w:type="paragraph" w:styleId="a1">
    <w:name w:val="Body Text"/>
    <w:basedOn w:val="a"/>
    <w:pPr>
      <w:spacing w:after="120"/>
    </w:p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List"/>
    <w:basedOn w:val="a1"/>
    <w:rPr>
      <w:rFonts w:cs="Tahoma"/>
    </w:rPr>
  </w:style>
  <w:style w:type="paragraph" w:styleId="ad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Pr>
      <w:rFonts w:ascii="Courier New" w:hAnsi="Courier New"/>
    </w:rPr>
  </w:style>
  <w:style w:type="paragraph" w:customStyle="1" w:styleId="af1">
    <w:name w:val="Содержимое врезки"/>
    <w:basedOn w:val="a1"/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pPr>
      <w:jc w:val="center"/>
    </w:pPr>
    <w:rPr>
      <w:b/>
    </w:rPr>
  </w:style>
  <w:style w:type="paragraph" w:customStyle="1" w:styleId="af3">
    <w:name w:val="Абзац с отступом"/>
    <w:basedOn w:val="a"/>
    <w:pPr>
      <w:ind w:firstLine="709"/>
      <w:jc w:val="both"/>
    </w:pPr>
    <w:rPr>
      <w:sz w:val="24"/>
    </w:rPr>
  </w:style>
  <w:style w:type="paragraph" w:styleId="af4">
    <w:name w:val="Body Text Indent"/>
    <w:basedOn w:val="a1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74;&#1072;&#1088;&#1075;&#1072;&#1096;&#1080;.&#1088;&#1092;/doc/glavnaya/tsr/vblp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45t00302@kurga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C575-7577-466F-98BB-F91E33CC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mailto:45t00302@kurganobl.ru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Н. Сорокин</dc:creator>
  <cp:lastModifiedBy>asp</cp:lastModifiedBy>
  <cp:revision>8</cp:revision>
  <cp:lastPrinted>2016-03-21T05:21:00Z</cp:lastPrinted>
  <dcterms:created xsi:type="dcterms:W3CDTF">2018-10-12T09:52:00Z</dcterms:created>
  <dcterms:modified xsi:type="dcterms:W3CDTF">2018-10-26T04:29:00Z</dcterms:modified>
</cp:coreProperties>
</file>